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FA" w:rsidRDefault="00995FF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95FFA" w:rsidTr="00995FF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95FFA" w:rsidRDefault="00995FFA">
            <w:pPr>
              <w:pStyle w:val="1"/>
            </w:pPr>
            <w:r>
              <w:t>Органы управления детским садом</w:t>
            </w:r>
          </w:p>
        </w:tc>
      </w:tr>
      <w:tr w:rsidR="00995FFA" w:rsidTr="00995FFA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995F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95FFA" w:rsidRDefault="00995F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FFA" w:rsidRDefault="00995F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FFA" w:rsidRDefault="00995FF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95FFA" w:rsidRDefault="00995FFA">
            <w:pPr>
              <w:rPr>
                <w:sz w:val="24"/>
                <w:szCs w:val="24"/>
              </w:rPr>
            </w:pPr>
          </w:p>
        </w:tc>
      </w:tr>
      <w:tr w:rsidR="00995FFA" w:rsidTr="00995FFA">
        <w:trPr>
          <w:tblCellSpacing w:w="0" w:type="dxa"/>
        </w:trPr>
        <w:tc>
          <w:tcPr>
            <w:tcW w:w="0" w:type="auto"/>
            <w:vAlign w:val="center"/>
            <w:hideMark/>
          </w:tcPr>
          <w:p w:rsidR="00995FFA" w:rsidRDefault="00995FFA" w:rsidP="00995FFA">
            <w:pPr>
              <w:pStyle w:val="a4"/>
            </w:pPr>
            <w:r>
              <w:t xml:space="preserve">Управление детским садом строится на принципах единоначалия и самоуправления, обеспечивающих государственно-общественный характер управления детским садом. </w:t>
            </w:r>
            <w:proofErr w:type="gramStart"/>
            <w:r>
              <w:t>Формами самоуправления детского сада, обеспечивающими государственно-общественный характер управления детского сада являются</w:t>
            </w:r>
            <w:proofErr w:type="gramEnd"/>
            <w:r>
              <w:t>: Совет ДОУ, Педагогический совет, Общее собрание членов трудового коллектива,  Родительский комитет.</w:t>
            </w:r>
          </w:p>
          <w:p w:rsidR="00995FFA" w:rsidRDefault="00995FFA" w:rsidP="00995FFA">
            <w:pPr>
              <w:pStyle w:val="a4"/>
            </w:pPr>
            <w:r>
              <w:rPr>
                <w:rStyle w:val="a5"/>
                <w:color w:val="009100"/>
              </w:rPr>
              <w:t>Совет ДОУ</w:t>
            </w:r>
          </w:p>
          <w:p w:rsidR="00995FFA" w:rsidRDefault="00995FFA" w:rsidP="00995FFA">
            <w:pPr>
              <w:pStyle w:val="a4"/>
            </w:pPr>
            <w:r>
              <w:t>Предс</w:t>
            </w:r>
            <w:r w:rsidR="009504B3">
              <w:t xml:space="preserve">едатель - </w:t>
            </w:r>
            <w:proofErr w:type="spellStart"/>
            <w:r w:rsidR="009504B3">
              <w:t>Трясцина</w:t>
            </w:r>
            <w:proofErr w:type="spellEnd"/>
            <w:r w:rsidR="009504B3">
              <w:t xml:space="preserve"> Валентина Валерьевна</w:t>
            </w:r>
          </w:p>
          <w:p w:rsidR="00995FFA" w:rsidRDefault="00C97E83" w:rsidP="00995FFA">
            <w:pPr>
              <w:pStyle w:val="a4"/>
            </w:pPr>
            <w:hyperlink r:id="rId6" w:tgtFrame="_blank" w:history="1">
              <w:r w:rsidR="00995FFA">
                <w:rPr>
                  <w:rStyle w:val="a3"/>
                </w:rPr>
                <w:t>Положение о Совете ДОУ</w:t>
              </w:r>
            </w:hyperlink>
          </w:p>
          <w:p w:rsidR="00995FFA" w:rsidRDefault="00995FFA" w:rsidP="00995FFA">
            <w:pPr>
              <w:pStyle w:val="a4"/>
            </w:pPr>
            <w:r>
              <w:rPr>
                <w:rStyle w:val="a5"/>
                <w:color w:val="009100"/>
              </w:rPr>
              <w:t>Педагогический совет</w:t>
            </w:r>
          </w:p>
          <w:p w:rsidR="00995FFA" w:rsidRDefault="009504B3" w:rsidP="00995FFA">
            <w:pPr>
              <w:pStyle w:val="a4"/>
            </w:pPr>
            <w:r>
              <w:t xml:space="preserve">Председатель – </w:t>
            </w:r>
            <w:proofErr w:type="spellStart"/>
            <w:r>
              <w:t>Поляева</w:t>
            </w:r>
            <w:proofErr w:type="spellEnd"/>
            <w:r>
              <w:t xml:space="preserve"> Марина Владимировна</w:t>
            </w:r>
          </w:p>
          <w:p w:rsidR="00995FFA" w:rsidRDefault="00C97E83" w:rsidP="00995FFA">
            <w:pPr>
              <w:pStyle w:val="a4"/>
            </w:pPr>
            <w:hyperlink r:id="rId7" w:tgtFrame="_blank" w:history="1">
              <w:r w:rsidR="00995FFA">
                <w:rPr>
                  <w:rStyle w:val="a3"/>
                </w:rPr>
                <w:t>Положение о Педагогическом совете</w:t>
              </w:r>
            </w:hyperlink>
          </w:p>
          <w:p w:rsidR="00995FFA" w:rsidRDefault="00995FFA" w:rsidP="00995FFA">
            <w:pPr>
              <w:pStyle w:val="a4"/>
            </w:pPr>
            <w:r>
              <w:rPr>
                <w:rStyle w:val="a5"/>
                <w:color w:val="009100"/>
              </w:rPr>
              <w:t>Общее собрание членов трудового коллектива</w:t>
            </w:r>
          </w:p>
          <w:p w:rsidR="00995FFA" w:rsidRDefault="00995FFA" w:rsidP="00995FFA">
            <w:pPr>
              <w:pStyle w:val="a4"/>
            </w:pPr>
            <w:r>
              <w:t>Предсе</w:t>
            </w:r>
            <w:r w:rsidR="009504B3">
              <w:t xml:space="preserve">датель – </w:t>
            </w:r>
            <w:proofErr w:type="spellStart"/>
            <w:r w:rsidR="009504B3">
              <w:t>Ионова</w:t>
            </w:r>
            <w:proofErr w:type="spellEnd"/>
            <w:r w:rsidR="009504B3">
              <w:t xml:space="preserve"> Лидия Викторовна</w:t>
            </w:r>
            <w:bookmarkStart w:id="0" w:name="_GoBack"/>
            <w:bookmarkEnd w:id="0"/>
          </w:p>
          <w:p w:rsidR="00995FFA" w:rsidRDefault="00C97E83" w:rsidP="00995FFA">
            <w:pPr>
              <w:pStyle w:val="a4"/>
            </w:pPr>
            <w:hyperlink r:id="rId8" w:tgtFrame="_blank" w:history="1">
              <w:r w:rsidR="00995FFA">
                <w:rPr>
                  <w:rStyle w:val="a3"/>
                </w:rPr>
                <w:t>Положение об Общем собрании членов трудового коллектива</w:t>
              </w:r>
            </w:hyperlink>
          </w:p>
          <w:p w:rsidR="00995FFA" w:rsidRDefault="00995FFA" w:rsidP="00995FFA">
            <w:pPr>
              <w:pStyle w:val="a4"/>
            </w:pPr>
            <w:r>
              <w:rPr>
                <w:rStyle w:val="a5"/>
                <w:color w:val="009100"/>
              </w:rPr>
              <w:t>Родительский комитет</w:t>
            </w:r>
          </w:p>
          <w:p w:rsidR="00995FFA" w:rsidRDefault="00995FFA" w:rsidP="00995FFA">
            <w:pPr>
              <w:pStyle w:val="a4"/>
            </w:pPr>
            <w:r>
              <w:t>Председ</w:t>
            </w:r>
            <w:r w:rsidR="009504B3">
              <w:t>атель -  Шахова Светлана Николаевна</w:t>
            </w:r>
          </w:p>
          <w:p w:rsidR="00995FFA" w:rsidRDefault="00C97E83" w:rsidP="00995FFA">
            <w:pPr>
              <w:pStyle w:val="a4"/>
            </w:pPr>
            <w:hyperlink r:id="rId9" w:tgtFrame="_blank" w:history="1">
              <w:r w:rsidR="00995FFA">
                <w:rPr>
                  <w:rStyle w:val="a3"/>
                </w:rPr>
                <w:t>Положение о Родительском комитете</w:t>
              </w:r>
            </w:hyperlink>
          </w:p>
          <w:p w:rsidR="00995FFA" w:rsidRDefault="00995FFA" w:rsidP="00995FFA">
            <w:pPr>
              <w:pStyle w:val="a4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95FFA" w:rsidRDefault="00995FFA">
            <w:pPr>
              <w:rPr>
                <w:sz w:val="20"/>
                <w:szCs w:val="20"/>
              </w:rPr>
            </w:pPr>
          </w:p>
        </w:tc>
      </w:tr>
    </w:tbl>
    <w:p w:rsidR="00995FFA" w:rsidRDefault="00995FFA"/>
    <w:sectPr w:rsidR="0099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87A13"/>
    <w:multiLevelType w:val="multilevel"/>
    <w:tmpl w:val="F442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86"/>
    <w:rsid w:val="00254786"/>
    <w:rsid w:val="006D0344"/>
    <w:rsid w:val="0076478A"/>
    <w:rsid w:val="009504B3"/>
    <w:rsid w:val="00995FFA"/>
    <w:rsid w:val="00C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03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0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03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0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ushok15.caduk.ru/DswMedia/polojenieobobshaemsobranii201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tushok15.caduk.ru/DswMedia/polojenieopedagogicheskomsovete201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ushok15.caduk.ru/DswMedia/polojenieosovetedou2013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tushok15.caduk.ru/DswMedia/polojenieoroditel-skomkomitete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</dc:creator>
  <cp:keywords/>
  <dc:description/>
  <cp:lastModifiedBy>марин</cp:lastModifiedBy>
  <cp:revision>7</cp:revision>
  <dcterms:created xsi:type="dcterms:W3CDTF">2014-02-27T02:58:00Z</dcterms:created>
  <dcterms:modified xsi:type="dcterms:W3CDTF">2014-02-27T07:56:00Z</dcterms:modified>
</cp:coreProperties>
</file>